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/>
      </w:pPr>
      <w:r>
        <w:rPr>
          <w:rFonts w:cs="Calibri" w:cstheme="minorHAnsi"/>
        </w:rPr>
        <w:t>Znak postępowania 2/UZP/18</w:t>
      </w:r>
    </w:p>
    <w:p>
      <w:pPr>
        <w:pStyle w:val="Nagwek6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cstheme="minorHAnsi" w:ascii="Calibri" w:hAnsi="Calibri"/>
          <w:b w:val="false"/>
          <w:sz w:val="22"/>
          <w:szCs w:val="22"/>
        </w:rPr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9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OŚWIADCZENIE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Biorąc udział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>
          <w:rFonts w:cs="Calibri" w:cstheme="minorHAnsi"/>
          <w:b/>
          <w:b/>
          <w:i/>
          <w:i/>
          <w:sz w:val="22"/>
          <w:szCs w:val="22"/>
          <w:lang w:val="pl-PL"/>
        </w:rPr>
      </w:pPr>
      <w:r>
        <w:rPr>
          <w:rFonts w:cs="Calibri" w:cstheme="minorHAnsi"/>
          <w:b/>
          <w:i/>
          <w:sz w:val="22"/>
          <w:szCs w:val="22"/>
          <w:lang w:val="pl-PL"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64"/>
        <w:jc w:val="both"/>
        <w:rPr>
          <w:rFonts w:cs="Calibri" w:cstheme="minorHAnsi"/>
        </w:rPr>
      </w:pPr>
      <w:r>
        <w:rPr>
          <w:rFonts w:cs="Calibri" w:cstheme="minorHAnsi"/>
        </w:rPr>
        <w:t>niniejszym 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nie orzeczono wobec mnie tytułem środka zapobiegawczego zakazu ubiegania się o udzielenie zamówienia publicznego,</w:t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 podlegam wykluczeniu na podstawie przesłanki o której mowa w art. 24 ust. 5 pkt 4 ustawy z dnia 29 stycznia 2004 r. Prawo zamówień publicznych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(t.j. Dz. U. 2018 r. poz. 1986 z późn. zm.) o treści: z postępowania o udzielenie zamówienia publicznego wyklucza się wykonawcę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który, z przyczyn leżących po jego stronie, nie wykonał albo nienależycie wykonał w istotnym stopniu wcześniejszą umowę w sprawie zamówienia publicznego lub umowę koncesji, zawartą z zamawiającym, o którym mowa w art. 3 ust. 1 pkt 1-4 ustawy Pzp, co doprowadziło do rozwiązania umowy lub zasądzenia odszkodowania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wszystkie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64" w:before="0" w:after="16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79554116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-819150</wp:posOffset>
          </wp:positionH>
          <wp:positionV relativeFrom="paragraph">
            <wp:posOffset>-247650</wp:posOffset>
          </wp:positionV>
          <wp:extent cx="5760720" cy="57975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4988560</wp:posOffset>
          </wp:positionH>
          <wp:positionV relativeFrom="paragraph">
            <wp:posOffset>-228600</wp:posOffset>
          </wp:positionV>
          <wp:extent cx="1602105" cy="55816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536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qFormat/>
    <w:rsid w:val="005b53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53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3</TotalTime>
  <Application>LibreOffice/5.4.2.2$Windows_X86_64 LibreOffice_project/22b09f6418e8c2d508a9eaf86b2399209b0990f4</Application>
  <Pages>2</Pages>
  <Words>290</Words>
  <Characters>2064</Characters>
  <CharactersWithSpaces>2349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2018-10-25T06:29:00Z</dcterms:created>
  <dc:creator>Agnieszka Gębiś</dc:creator>
  <dc:description/>
  <dc:language>pl-PL</dc:language>
  <cp:lastModifiedBy/>
  <dcterms:modified xsi:type="dcterms:W3CDTF">2018-11-30T08:46:05Z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